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ДОГОВІР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працевлаштування випускників закладів вищої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                                                                 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 (місце укладення)                                                                                                (дата укладення)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Херсонський державний університет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(далі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   особі        ректора        університету Співаковського Олександра Володимировича, що діє на підставі Статуту.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Випускник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(прізвище, ім'я, по батькові, паспортні дані)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навчався за спеціальністю _______________________________________,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ступінь  вищої освіти 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Орган управління освіти (заклад загальної середньої освіти)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особі керівника 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(далі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Роботодавець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що діє на підставі ___________________________________затвердженого,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(назва органу)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уклали договір, предметом якого є: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обов'язкове відпрацювання випускником закладу вищої освіти протягом трьох років з дня укладання договору у закладі загальної середньої освіти або закладі професійної (професійно-технічної) освіти, а також отримання одноразової адресної грошової допомоги (далі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допомога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у п'ятикратному розмірі прожиткового мінімуму для працездатних осіб, установленого на 01 січня календарного року.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За цим договором: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Випускник,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який отримав вищу освіту 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закладі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 спеціальністю ____________________________________________ступеня вищої освіти ______________, працевлаштувався на роботу згідно зі спеціальністю та кваліфікацією.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Обов'язки сторін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ХДУ: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2.1.1. Забезпечує реалізацію державної політики в галузі вищої освіти, виконання державного замовлення та якісну теоретичну і практичну підготовку випускника згідно відповідної освітньої (професійної / наукової) програми рівня вищої освіти.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2.1.2. Забезпечує видачу випускнику документа про вищу освіту державного зразка  за результатами атестації здобувача вищої освіти.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2.1.3. Вивчає попит на фахівців на ринку праці і сприяє їх працевлаштуванню відповідно до Закону України "Про вищу освіту".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2.1.4. Здійснює моніторинг за виконанням угоди з боку роботодавця та випускника.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Роботодавець: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2.2.1. Надає закладу вищої освіти пропозиції щодо наявності вакантних посад педагогічних працівників із зазначенням умов оплати праці, наявності чи відсутності житла у визначеному населеному пункті, наявності інших соціально-побутових умов.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2.2.2. Організовує прийом прибулих та у двотижневий термін інформує ХДУ стосовно працевлаштування молодого фахівця.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2.2.3. Забезпечує: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матеріальне стимулювання молодого фахівця відповідно до чинного законодавства; сприяє взяттю молодого фахівця на квартирний облік як особи, що потребує поліпшення житлових умов, а також прикріплення до медичної установи; безпечні та нешкідливі умови праці молодого фахівця.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Молодий фахівець зобов'язаний: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2.3.1. Прибути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Роботодавця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термін до «___» ____________ 20___ року та укласти трудовий договір на строк не менше ніж три роки  на умовах, установлених у підпункті 2.2.3 цього договору.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2.3.2. Відпрацювати 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Роботодавця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обраній посаді згідно з терміном, визначеним у договорі.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2.3.3. Виконувати трудові обов'язки згідно з вимогами законодавства та посадовою інструкцією.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2.3.4. Повернути суму фактично одержаної допомоги у ХДУ, де була здійснена виплата, у разі відмови приступити до роботи відповідно до укладеного договору про роботу на посаді педагогічного працівника у закладі загальної середньої освіти або закладі професійної                       (професійно-технічної) освіти, звільнення з ініціативи адміністрації за порушення трудової дисципліни, звільнення за угодою сторін або з ініціативи працівника протягом трьох років від початку роботи у закладі загальної середньої освіти або закладі професійної (професійно-технічної) освіти.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2.3.5. У разі зміни місця роботи, але продовження перебування на посаді педагогічного працівника у закладі загальної середньої освіти або закладі професійної (професійно-технічної) освіти, протягом 30 календарних днів з дня виникнення таких змін переукласти договір за новим місцем роботи.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Інші умови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Спори, що виникають у разі порушення договору, розглядаються у судовому порядку.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Договір складений у трьох примірниках, які зберігаються у кожної із сторін і мають однакову юридичну силу.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Договір набирає чинності з моменту його підписання і діє до «___» ___________20___ року.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 Місцезнаходження сторін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4.1. Херсонський державний університет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Юридична адреса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73003,  м. Херсон, вул. Університетська,  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Повне найменування, його підпорядкованість: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Херсонський державний університет Міністерства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Телефон, факс, електронна пошта: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+38(0552)32-67-05; факс 49-21-14; office@ksu.ks.ua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Банківські реквізити: МФО 820172, код за ЄДРПОУ 02125609, розрахунковий рахунок UA 068201720343120002000000120, банк - Держказначейська служба України, м. Київ.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Фактична адреса: вул. Шевченка, 14 м. Івано-Франківськ, Україна, 76018</w:t>
      </w:r>
    </w:p>
    <w:p w:rsidR="00000000" w:rsidDel="00000000" w:rsidP="00000000" w:rsidRDefault="00000000" w:rsidRPr="00000000" w14:paraId="00000034">
      <w:pPr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Повне найменування, його підпорядкованість: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Херсонський державний університет Міністерства освіти і науки України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Телефон, факс, електронна пошта: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+380963102636; Email: </w:t>
      </w:r>
      <w:hyperlink r:id="rId7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office@ksu.ks.ua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Херсонський державний університет, Оплата через банк код 02125609 Розр. Рах </w:t>
      </w:r>
      <w:r w:rsidDel="00000000" w:rsidR="00000000" w:rsidRPr="00000000">
        <w:rPr>
          <w:i w:val="1"/>
          <w:sz w:val="24"/>
          <w:szCs w:val="24"/>
          <w:highlight w:val="white"/>
          <w:u w:val="single"/>
          <w:rtl w:val="0"/>
        </w:rPr>
        <w:t xml:space="preserve">UA548201720313221002201000120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оплата за навчання Банк - державна служба України в м. Київ МФО 820172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Випускник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постійного проживання 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Прізвище, ім'я, по батькові 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народження ____________________________________________________________________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Ідентифікаційний код_________________________________________________________________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Телефон, факс, електронна пошта 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Роботодавець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Місцезнаходження 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Повне найменування 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Телефон, факс, електронна пошта 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Банківські реквізити __________________________________________________________________ 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Ректор  університету</w:t>
        <w:tab/>
        <w:tab/>
        <w:tab/>
        <w:tab/>
        <w:tab/>
        <w:tab/>
        <w:t xml:space="preserve">2. Випускник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 О.В. Співаковський</w:t>
        <w:tab/>
        <w:tab/>
        <w:t xml:space="preserve">                ________________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(підпис)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 та ініціали)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                (прізвище та ініціали)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3. Керівник органу управління освітою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(Керівник закладу освіти)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М.П.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(підпис)                       (прізвище та ініціали)</w:t>
      </w:r>
    </w:p>
    <w:sectPr>
      <w:pgSz w:h="16838" w:w="11906" w:orient="portrait"/>
      <w:pgMar w:bottom="709" w:top="426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ksu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846tFJ62+rcO0PNMPUzGAR/vXg==">AMUW2mWZ8xafT79FevQiQYrHFB18ihntEcVjs1DMPKiKGXt9HhXtn4+fOlEGFsnCrPWmRvQNnlQWaMorhz7hhXrMm3i42l/6Hpkqdwwq+AOFZvyEMSD7LE0=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2020-06-18T12:04:00Z</dcterms:created>
  <dc:creator>Kpar</dc:creator>
</cp:coreProperties>
</file>